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E3F3" w14:textId="77777777" w:rsidR="0003788A" w:rsidRDefault="0003788A" w:rsidP="0003788A">
      <w:pPr>
        <w:jc w:val="center"/>
        <w:rPr>
          <w:b/>
          <w:sz w:val="28"/>
          <w:szCs w:val="28"/>
        </w:rPr>
      </w:pPr>
      <w:r w:rsidRPr="00484DA5">
        <w:rPr>
          <w:b/>
          <w:sz w:val="28"/>
          <w:szCs w:val="28"/>
        </w:rPr>
        <w:t xml:space="preserve">Nottingham </w:t>
      </w:r>
      <w:proofErr w:type="spellStart"/>
      <w:r w:rsidRPr="00484DA5">
        <w:rPr>
          <w:b/>
          <w:sz w:val="28"/>
          <w:szCs w:val="28"/>
        </w:rPr>
        <w:t>Rapidplay</w:t>
      </w:r>
      <w:proofErr w:type="spellEnd"/>
      <w:r w:rsidRPr="00484DA5">
        <w:rPr>
          <w:b/>
          <w:sz w:val="28"/>
          <w:szCs w:val="28"/>
        </w:rPr>
        <w:t xml:space="preserve"> Sunday 2 February 2025</w:t>
      </w:r>
    </w:p>
    <w:p w14:paraId="4B40DD95" w14:textId="77777777" w:rsidR="00E342DD" w:rsidRDefault="0003788A" w:rsidP="0003788A">
      <w:r>
        <w:t xml:space="preserve">We welcomed a </w:t>
      </w:r>
      <w:r w:rsidR="0057270C">
        <w:t xml:space="preserve">record </w:t>
      </w:r>
      <w:r>
        <w:t>capacity (180) entry to the 34</w:t>
      </w:r>
      <w:r w:rsidRPr="00484DA5">
        <w:rPr>
          <w:vertAlign w:val="superscript"/>
        </w:rPr>
        <w:t>th</w:t>
      </w:r>
      <w:r>
        <w:t xml:space="preserve"> Nottingham </w:t>
      </w:r>
      <w:proofErr w:type="spellStart"/>
      <w:r>
        <w:t>Rapidplay</w:t>
      </w:r>
      <w:proofErr w:type="spellEnd"/>
      <w:r>
        <w:t xml:space="preserve">, held as usual at Nottingham High School.  This was </w:t>
      </w:r>
      <w:r w:rsidR="00CD4B2F">
        <w:t xml:space="preserve">ECF-rated as normal </w:t>
      </w:r>
      <w:r>
        <w:t xml:space="preserve">and also FIDE-rated for the first time (but bear in mind that FIDE only now publishes ratings above 1400).  We also used the congress.org site for the first time, enabling online payments rather than cheques in the post and cash on the day. </w:t>
      </w:r>
    </w:p>
    <w:p w14:paraId="12818429" w14:textId="77777777" w:rsidR="00CD4B2F" w:rsidRDefault="00CD4B2F" w:rsidP="0003788A">
      <w:r>
        <w:t>We are very grateful to the Nottinghamshire Chess Foundation for providing the finance to pay for prizes for an Improvers’</w:t>
      </w:r>
      <w:r w:rsidR="00900B34">
        <w:t xml:space="preserve"> section, which attracted 47</w:t>
      </w:r>
      <w:r>
        <w:t xml:space="preserve"> players, many new to over-the-board chess</w:t>
      </w:r>
      <w:r w:rsidR="00681735">
        <w:t>,</w:t>
      </w:r>
      <w:r>
        <w:t xml:space="preserve"> and also for underwriting any financial losses (thankfully, not required).</w:t>
      </w:r>
    </w:p>
    <w:p w14:paraId="0DB7C302" w14:textId="77777777" w:rsidR="00CD4B2F" w:rsidRDefault="0003788A" w:rsidP="0003788A">
      <w:r>
        <w:t>T</w:t>
      </w:r>
      <w:r w:rsidR="00F63C79">
        <w:t>hanks are due to</w:t>
      </w:r>
      <w:r w:rsidR="00141913">
        <w:t>:</w:t>
      </w:r>
      <w:r w:rsidR="00F63C79">
        <w:t xml:space="preserve"> the players who turned up early and helped us to set up and those who stayed behind after the last round and helped to put away the equipment and rearrange some tables and chairs; the </w:t>
      </w:r>
      <w:r>
        <w:t>control team of Phill Beckett, Stephen Humphreys, Simon Scott, John Swain and Hambel Willow</w:t>
      </w:r>
      <w:r w:rsidR="00053159">
        <w:t>;</w:t>
      </w:r>
      <w:r w:rsidR="00E342DD">
        <w:t xml:space="preserve"> </w:t>
      </w:r>
      <w:r w:rsidR="0073078F">
        <w:t>NCA</w:t>
      </w:r>
      <w:r>
        <w:t xml:space="preserve"> Treasurer</w:t>
      </w:r>
      <w:r w:rsidR="00E342DD">
        <w:t>,</w:t>
      </w:r>
      <w:r>
        <w:t xml:space="preserve"> Stuart Humphreys</w:t>
      </w:r>
      <w:r w:rsidR="00E342DD">
        <w:t>, who comb</w:t>
      </w:r>
      <w:r>
        <w:t>ined playing in the Major</w:t>
      </w:r>
      <w:r w:rsidR="00E342DD">
        <w:t xml:space="preserve"> with various administrative tasks and </w:t>
      </w:r>
      <w:r>
        <w:t xml:space="preserve">who undertook </w:t>
      </w:r>
      <w:r w:rsidR="00E342DD">
        <w:t>the not inconsiderable jo</w:t>
      </w:r>
      <w:r>
        <w:t>b of paying the prize-w</w:t>
      </w:r>
      <w:r w:rsidR="00E342DD">
        <w:t>inners after the event; finally,</w:t>
      </w:r>
      <w:r>
        <w:t xml:space="preserve"> the parents who staffed the provision of hot drinks - Mr and Mrs Gunarathne, Mr Richmond and Mr and Mrs Sykes – enabling £150 to be raised for Ukraine humanitarian relief.</w:t>
      </w:r>
    </w:p>
    <w:p w14:paraId="5DC0DA59" w14:textId="77777777" w:rsidR="00E342DD" w:rsidRDefault="00E342DD" w:rsidP="00E342DD">
      <w:r>
        <w:t>The results were:</w:t>
      </w:r>
    </w:p>
    <w:p w14:paraId="4A857221" w14:textId="4F95ECD0" w:rsidR="0003788A" w:rsidRPr="0003788A" w:rsidRDefault="0003788A" w:rsidP="00E342DD">
      <w:r w:rsidRPr="0003788A">
        <w:rPr>
          <w:rFonts w:ascii="Times New Roman" w:eastAsia="Times New Roman" w:hAnsi="Times New Roman" w:cs="Times New Roman"/>
          <w:b/>
          <w:bCs/>
          <w:sz w:val="24"/>
          <w:szCs w:val="24"/>
          <w:lang w:eastAsia="en-GB"/>
        </w:rPr>
        <w:br/>
      </w:r>
      <w:r w:rsidRPr="0003788A">
        <w:rPr>
          <w:rFonts w:eastAsia="Times New Roman" w:cstheme="minorHAnsi"/>
          <w:b/>
          <w:bCs/>
          <w:lang w:eastAsia="en-GB"/>
        </w:rPr>
        <w:t>Open</w:t>
      </w:r>
      <w:r w:rsidR="00643164">
        <w:rPr>
          <w:rFonts w:eastAsia="Times New Roman" w:cstheme="minorHAnsi"/>
          <w:b/>
          <w:bCs/>
          <w:lang w:eastAsia="en-GB"/>
        </w:rPr>
        <w:t xml:space="preserve"> </w:t>
      </w:r>
    </w:p>
    <w:p w14:paraId="7C78481B" w14:textId="6293EAFD" w:rsidR="0003788A" w:rsidRPr="0003788A" w:rsidRDefault="00643164" w:rsidP="0003788A">
      <w:pPr>
        <w:spacing w:after="0" w:line="240" w:lineRule="auto"/>
        <w:rPr>
          <w:rFonts w:eastAsia="Times New Roman" w:cstheme="minorHAnsi"/>
          <w:lang w:eastAsia="en-GB"/>
        </w:rPr>
      </w:pPr>
      <w:hyperlink r:id="rId4" w:history="1">
        <w:r w:rsidRPr="00643164">
          <w:rPr>
            <w:rStyle w:val="Hyperlink"/>
            <w:rFonts w:eastAsia="Times New Roman" w:cstheme="minorHAnsi"/>
            <w:lang w:eastAsia="en-GB"/>
          </w:rPr>
          <w:t>https://chess-results.com/tnr1093059.aspx?lan=1&amp;art=4</w:t>
        </w:r>
      </w:hyperlink>
    </w:p>
    <w:p w14:paraId="65E533F6" w14:textId="77777777" w:rsidR="00643164" w:rsidRDefault="00643164" w:rsidP="0003788A">
      <w:pPr>
        <w:spacing w:after="0" w:line="240" w:lineRule="auto"/>
        <w:rPr>
          <w:rFonts w:eastAsia="Times New Roman" w:cstheme="minorHAnsi"/>
          <w:lang w:eastAsia="en-GB"/>
        </w:rPr>
      </w:pPr>
    </w:p>
    <w:p w14:paraId="2D733822" w14:textId="76062C7A"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1st: Simon Schweizer - £200</w:t>
      </w:r>
    </w:p>
    <w:p w14:paraId="383D41CD" w14:textId="77777777" w:rsidR="0003788A" w:rsidRPr="0003788A" w:rsidRDefault="0003788A" w:rsidP="0003788A">
      <w:pPr>
        <w:spacing w:after="0" w:line="240" w:lineRule="auto"/>
        <w:rPr>
          <w:rFonts w:eastAsia="Times New Roman" w:cstheme="minorHAnsi"/>
          <w:lang w:eastAsia="en-GB"/>
        </w:rPr>
      </w:pPr>
    </w:p>
    <w:p w14:paraId="211219F6"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 xml:space="preserve">2nd= </w:t>
      </w:r>
      <w:r w:rsidR="00E342DD">
        <w:rPr>
          <w:rFonts w:eastAsia="Times New Roman" w:cstheme="minorHAnsi"/>
          <w:lang w:eastAsia="en-GB"/>
        </w:rPr>
        <w:t xml:space="preserve">GM </w:t>
      </w:r>
      <w:r w:rsidRPr="0003788A">
        <w:rPr>
          <w:rFonts w:eastAsia="Times New Roman" w:cstheme="minorHAnsi"/>
          <w:lang w:eastAsia="en-GB"/>
        </w:rPr>
        <w:t xml:space="preserve">Mark Hebden, </w:t>
      </w:r>
      <w:r w:rsidR="00E342DD">
        <w:rPr>
          <w:rFonts w:eastAsia="Times New Roman" w:cstheme="minorHAnsi"/>
          <w:lang w:eastAsia="en-GB"/>
        </w:rPr>
        <w:t xml:space="preserve">IM </w:t>
      </w:r>
      <w:r w:rsidRPr="0003788A">
        <w:rPr>
          <w:rFonts w:eastAsia="Times New Roman" w:cstheme="minorHAnsi"/>
          <w:lang w:eastAsia="en-GB"/>
        </w:rPr>
        <w:t>Jonah Willow - £75 each</w:t>
      </w:r>
    </w:p>
    <w:p w14:paraId="4E7AA697" w14:textId="77777777" w:rsidR="0003788A" w:rsidRPr="0003788A" w:rsidRDefault="0003788A" w:rsidP="0003788A">
      <w:pPr>
        <w:spacing w:after="0" w:line="240" w:lineRule="auto"/>
        <w:rPr>
          <w:rFonts w:eastAsia="Times New Roman" w:cstheme="minorHAnsi"/>
          <w:lang w:eastAsia="en-GB"/>
        </w:rPr>
      </w:pPr>
    </w:p>
    <w:p w14:paraId="5255DFD9"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U</w:t>
      </w:r>
      <w:r w:rsidR="00E342DD">
        <w:rPr>
          <w:rFonts w:eastAsia="Times New Roman" w:cstheme="minorHAnsi"/>
          <w:lang w:eastAsia="en-GB"/>
        </w:rPr>
        <w:t xml:space="preserve">nder </w:t>
      </w:r>
      <w:r w:rsidRPr="0003788A">
        <w:rPr>
          <w:rFonts w:eastAsia="Times New Roman" w:cstheme="minorHAnsi"/>
          <w:lang w:eastAsia="en-GB"/>
        </w:rPr>
        <w:t>1950 Rating: Giannis Ter-</w:t>
      </w:r>
      <w:proofErr w:type="spellStart"/>
      <w:r w:rsidRPr="0003788A">
        <w:rPr>
          <w:rFonts w:eastAsia="Times New Roman" w:cstheme="minorHAnsi"/>
          <w:lang w:eastAsia="en-GB"/>
        </w:rPr>
        <w:t>Govorkian</w:t>
      </w:r>
      <w:proofErr w:type="spellEnd"/>
      <w:r w:rsidRPr="0003788A">
        <w:rPr>
          <w:rFonts w:eastAsia="Times New Roman" w:cstheme="minorHAnsi"/>
          <w:lang w:eastAsia="en-GB"/>
        </w:rPr>
        <w:t xml:space="preserve">, </w:t>
      </w:r>
      <w:proofErr w:type="spellStart"/>
      <w:r w:rsidRPr="0003788A">
        <w:rPr>
          <w:rFonts w:eastAsia="Times New Roman" w:cstheme="minorHAnsi"/>
          <w:lang w:eastAsia="en-GB"/>
        </w:rPr>
        <w:t>Edouardis</w:t>
      </w:r>
      <w:proofErr w:type="spellEnd"/>
      <w:r w:rsidRPr="0003788A">
        <w:rPr>
          <w:rFonts w:eastAsia="Times New Roman" w:cstheme="minorHAnsi"/>
          <w:lang w:eastAsia="en-GB"/>
        </w:rPr>
        <w:t xml:space="preserve"> Ter-Gevorkian - £15 each</w:t>
      </w:r>
    </w:p>
    <w:p w14:paraId="43795E60" w14:textId="77777777" w:rsidR="0003788A" w:rsidRPr="0003788A" w:rsidRDefault="0003788A" w:rsidP="0003788A">
      <w:pPr>
        <w:spacing w:after="0" w:line="240" w:lineRule="auto"/>
        <w:rPr>
          <w:rFonts w:eastAsia="Times New Roman" w:cstheme="minorHAnsi"/>
          <w:lang w:eastAsia="en-GB"/>
        </w:rPr>
      </w:pPr>
    </w:p>
    <w:p w14:paraId="22265AD9"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Slow starters</w:t>
      </w:r>
      <w:r w:rsidR="00681735">
        <w:rPr>
          <w:rFonts w:eastAsia="Times New Roman" w:cstheme="minorHAnsi"/>
          <w:lang w:eastAsia="en-GB"/>
        </w:rPr>
        <w:t xml:space="preserve"> (no more than one point from the first three games)</w:t>
      </w:r>
      <w:r w:rsidRPr="0003788A">
        <w:rPr>
          <w:rFonts w:eastAsia="Times New Roman" w:cstheme="minorHAnsi"/>
          <w:lang w:eastAsia="en-GB"/>
        </w:rPr>
        <w:t>: Julian Cast, Matthew Connor - £12.50 each</w:t>
      </w:r>
    </w:p>
    <w:p w14:paraId="347805BC" w14:textId="77777777" w:rsidR="0003788A" w:rsidRPr="0003788A" w:rsidRDefault="0003788A" w:rsidP="0003788A">
      <w:pPr>
        <w:spacing w:after="0" w:line="240" w:lineRule="auto"/>
        <w:rPr>
          <w:rFonts w:ascii="Times New Roman" w:eastAsia="Times New Roman" w:hAnsi="Times New Roman" w:cs="Times New Roman"/>
          <w:sz w:val="24"/>
          <w:szCs w:val="24"/>
          <w:lang w:eastAsia="en-GB"/>
        </w:rPr>
      </w:pPr>
    </w:p>
    <w:p w14:paraId="7B80BB09" w14:textId="77777777" w:rsidR="0003788A" w:rsidRPr="0003788A" w:rsidRDefault="0003788A" w:rsidP="0003788A">
      <w:pPr>
        <w:spacing w:after="0" w:line="240" w:lineRule="auto"/>
        <w:rPr>
          <w:rFonts w:ascii="Times New Roman" w:eastAsia="Times New Roman" w:hAnsi="Times New Roman" w:cs="Times New Roman"/>
          <w:sz w:val="24"/>
          <w:szCs w:val="24"/>
          <w:lang w:eastAsia="en-GB"/>
        </w:rPr>
      </w:pPr>
    </w:p>
    <w:p w14:paraId="14943BE3"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b/>
          <w:bCs/>
          <w:lang w:eastAsia="en-GB"/>
        </w:rPr>
        <w:t>Major</w:t>
      </w:r>
      <w:r w:rsidR="00681735">
        <w:rPr>
          <w:rFonts w:eastAsia="Times New Roman" w:cstheme="minorHAnsi"/>
          <w:b/>
          <w:bCs/>
          <w:lang w:eastAsia="en-GB"/>
        </w:rPr>
        <w:t xml:space="preserve"> (under 1900)</w:t>
      </w:r>
    </w:p>
    <w:p w14:paraId="15CA316F" w14:textId="77777777" w:rsidR="0003788A" w:rsidRDefault="0003788A" w:rsidP="0003788A">
      <w:pPr>
        <w:spacing w:after="0" w:line="240" w:lineRule="auto"/>
        <w:rPr>
          <w:rFonts w:eastAsia="Times New Roman" w:cstheme="minorHAnsi"/>
          <w:lang w:eastAsia="en-GB"/>
        </w:rPr>
      </w:pPr>
    </w:p>
    <w:p w14:paraId="25A49DFE" w14:textId="4C7C55F1" w:rsidR="00643164" w:rsidRDefault="00643164" w:rsidP="0003788A">
      <w:pPr>
        <w:spacing w:after="0" w:line="240" w:lineRule="auto"/>
        <w:rPr>
          <w:rFonts w:eastAsia="Times New Roman" w:cstheme="minorHAnsi"/>
          <w:lang w:eastAsia="en-GB"/>
        </w:rPr>
      </w:pPr>
      <w:hyperlink r:id="rId5" w:history="1">
        <w:r w:rsidRPr="00AA15B7">
          <w:rPr>
            <w:rStyle w:val="Hyperlink"/>
            <w:rFonts w:eastAsia="Times New Roman" w:cstheme="minorHAnsi"/>
            <w:lang w:eastAsia="en-GB"/>
          </w:rPr>
          <w:t>https://chess-results.com/tnr1093060.aspx?lan=1&amp;art=4</w:t>
        </w:r>
      </w:hyperlink>
    </w:p>
    <w:p w14:paraId="4091DDF4" w14:textId="77777777" w:rsidR="00643164" w:rsidRPr="0003788A" w:rsidRDefault="00643164" w:rsidP="0003788A">
      <w:pPr>
        <w:spacing w:after="0" w:line="240" w:lineRule="auto"/>
        <w:rPr>
          <w:rFonts w:eastAsia="Times New Roman" w:cstheme="minorHAnsi"/>
          <w:lang w:eastAsia="en-GB"/>
        </w:rPr>
      </w:pPr>
    </w:p>
    <w:p w14:paraId="08D72B1F"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1st: Joseph Greco - £200</w:t>
      </w:r>
    </w:p>
    <w:p w14:paraId="419DF5CA" w14:textId="77777777" w:rsidR="0003788A" w:rsidRPr="0003788A" w:rsidRDefault="0003788A" w:rsidP="0003788A">
      <w:pPr>
        <w:spacing w:after="0" w:line="240" w:lineRule="auto"/>
        <w:rPr>
          <w:rFonts w:eastAsia="Times New Roman" w:cstheme="minorHAnsi"/>
          <w:lang w:eastAsia="en-GB"/>
        </w:rPr>
      </w:pPr>
    </w:p>
    <w:p w14:paraId="63EB22B1"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2nd= Daniel Broughton, Matthew Inglis, Barnaby Paul, Frank Richmond - £37.50 each</w:t>
      </w:r>
    </w:p>
    <w:p w14:paraId="4E9ED81C" w14:textId="77777777" w:rsidR="0003788A" w:rsidRPr="0003788A" w:rsidRDefault="0003788A" w:rsidP="0003788A">
      <w:pPr>
        <w:spacing w:after="0" w:line="240" w:lineRule="auto"/>
        <w:rPr>
          <w:rFonts w:eastAsia="Times New Roman" w:cstheme="minorHAnsi"/>
          <w:lang w:eastAsia="en-GB"/>
        </w:rPr>
      </w:pPr>
    </w:p>
    <w:p w14:paraId="3ED59505"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U</w:t>
      </w:r>
      <w:r w:rsidR="00E342DD">
        <w:rPr>
          <w:rFonts w:eastAsia="Times New Roman" w:cstheme="minorHAnsi"/>
          <w:lang w:eastAsia="en-GB"/>
        </w:rPr>
        <w:t xml:space="preserve">nder </w:t>
      </w:r>
      <w:r w:rsidRPr="0003788A">
        <w:rPr>
          <w:rFonts w:eastAsia="Times New Roman" w:cstheme="minorHAnsi"/>
          <w:lang w:eastAsia="en-GB"/>
        </w:rPr>
        <w:t>1750 Rating: Daniel Jones - £30</w:t>
      </w:r>
    </w:p>
    <w:p w14:paraId="22C2BB68" w14:textId="77777777" w:rsidR="0003788A" w:rsidRPr="0003788A" w:rsidRDefault="0003788A" w:rsidP="0003788A">
      <w:pPr>
        <w:spacing w:after="0" w:line="240" w:lineRule="auto"/>
        <w:rPr>
          <w:rFonts w:eastAsia="Times New Roman" w:cstheme="minorHAnsi"/>
          <w:lang w:eastAsia="en-GB"/>
        </w:rPr>
      </w:pPr>
    </w:p>
    <w:p w14:paraId="239C4F69"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Slow sta</w:t>
      </w:r>
      <w:r>
        <w:rPr>
          <w:rFonts w:eastAsia="Times New Roman" w:cstheme="minorHAnsi"/>
          <w:lang w:eastAsia="en-GB"/>
        </w:rPr>
        <w:t>r</w:t>
      </w:r>
      <w:r w:rsidRPr="0003788A">
        <w:rPr>
          <w:rFonts w:eastAsia="Times New Roman" w:cstheme="minorHAnsi"/>
          <w:lang w:eastAsia="en-GB"/>
        </w:rPr>
        <w:t>ter: David Flynn - £25</w:t>
      </w:r>
    </w:p>
    <w:p w14:paraId="3E9F45B0" w14:textId="77777777" w:rsidR="0003788A" w:rsidRPr="0003788A" w:rsidRDefault="0003788A" w:rsidP="0003788A">
      <w:pPr>
        <w:spacing w:after="0" w:line="240" w:lineRule="auto"/>
        <w:rPr>
          <w:rFonts w:ascii="Times New Roman" w:eastAsia="Times New Roman" w:hAnsi="Times New Roman" w:cs="Times New Roman"/>
          <w:sz w:val="24"/>
          <w:szCs w:val="24"/>
          <w:lang w:eastAsia="en-GB"/>
        </w:rPr>
      </w:pPr>
    </w:p>
    <w:p w14:paraId="7F4142E8" w14:textId="77777777" w:rsidR="0003788A" w:rsidRPr="0003788A" w:rsidRDefault="0003788A" w:rsidP="0003788A">
      <w:pPr>
        <w:spacing w:after="0" w:line="240" w:lineRule="auto"/>
        <w:rPr>
          <w:rFonts w:ascii="Times New Roman" w:eastAsia="Times New Roman" w:hAnsi="Times New Roman" w:cs="Times New Roman"/>
          <w:sz w:val="24"/>
          <w:szCs w:val="24"/>
          <w:lang w:eastAsia="en-GB"/>
        </w:rPr>
      </w:pPr>
    </w:p>
    <w:p w14:paraId="05B0B38C"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b/>
          <w:bCs/>
          <w:lang w:eastAsia="en-GB"/>
        </w:rPr>
        <w:t>Intermediate</w:t>
      </w:r>
      <w:r w:rsidR="00681735">
        <w:rPr>
          <w:rFonts w:eastAsia="Times New Roman" w:cstheme="minorHAnsi"/>
          <w:b/>
          <w:bCs/>
          <w:lang w:eastAsia="en-GB"/>
        </w:rPr>
        <w:t xml:space="preserve"> (under 1700)</w:t>
      </w:r>
    </w:p>
    <w:p w14:paraId="66E4BFAC" w14:textId="53FF8316" w:rsidR="0003788A" w:rsidRDefault="00643164" w:rsidP="0003788A">
      <w:pPr>
        <w:spacing w:after="0" w:line="240" w:lineRule="auto"/>
        <w:rPr>
          <w:rFonts w:eastAsia="Times New Roman" w:cstheme="minorHAnsi"/>
          <w:lang w:eastAsia="en-GB"/>
        </w:rPr>
      </w:pPr>
      <w:hyperlink r:id="rId6" w:history="1">
        <w:r w:rsidRPr="00AA15B7">
          <w:rPr>
            <w:rStyle w:val="Hyperlink"/>
            <w:rFonts w:eastAsia="Times New Roman" w:cstheme="minorHAnsi"/>
            <w:lang w:eastAsia="en-GB"/>
          </w:rPr>
          <w:t>https://chess-results.com/tnr1093061.aspx?lan=1&amp;art=4</w:t>
        </w:r>
      </w:hyperlink>
    </w:p>
    <w:p w14:paraId="20885409" w14:textId="77777777" w:rsidR="00643164" w:rsidRPr="0003788A" w:rsidRDefault="00643164" w:rsidP="0003788A">
      <w:pPr>
        <w:spacing w:after="0" w:line="240" w:lineRule="auto"/>
        <w:rPr>
          <w:rFonts w:eastAsia="Times New Roman" w:cstheme="minorHAnsi"/>
          <w:lang w:eastAsia="en-GB"/>
        </w:rPr>
      </w:pPr>
    </w:p>
    <w:p w14:paraId="709A2410"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1st: Cai Owen - £200</w:t>
      </w:r>
    </w:p>
    <w:p w14:paraId="6466804F" w14:textId="77777777" w:rsidR="0003788A" w:rsidRPr="0003788A" w:rsidRDefault="0003788A" w:rsidP="0003788A">
      <w:pPr>
        <w:spacing w:after="0" w:line="240" w:lineRule="auto"/>
        <w:rPr>
          <w:rFonts w:eastAsia="Times New Roman" w:cstheme="minorHAnsi"/>
          <w:lang w:eastAsia="en-GB"/>
        </w:rPr>
      </w:pPr>
    </w:p>
    <w:p w14:paraId="4B553256"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2nd: Sebastian Griffin-Young - £100</w:t>
      </w:r>
    </w:p>
    <w:p w14:paraId="1E78ECB4" w14:textId="77777777" w:rsidR="0003788A" w:rsidRPr="0003788A" w:rsidRDefault="0003788A" w:rsidP="0003788A">
      <w:pPr>
        <w:spacing w:after="0" w:line="240" w:lineRule="auto"/>
        <w:rPr>
          <w:rFonts w:eastAsia="Times New Roman" w:cstheme="minorHAnsi"/>
          <w:sz w:val="24"/>
          <w:szCs w:val="24"/>
          <w:lang w:eastAsia="en-GB"/>
        </w:rPr>
      </w:pPr>
    </w:p>
    <w:p w14:paraId="201D789B"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3rd/</w:t>
      </w:r>
      <w:r w:rsidR="00E342DD">
        <w:rPr>
          <w:rFonts w:eastAsia="Times New Roman" w:cstheme="minorHAnsi"/>
          <w:lang w:eastAsia="en-GB"/>
        </w:rPr>
        <w:t xml:space="preserve"> Under 1550 </w:t>
      </w:r>
      <w:r w:rsidRPr="0003788A">
        <w:rPr>
          <w:rFonts w:eastAsia="Times New Roman" w:cstheme="minorHAnsi"/>
          <w:lang w:eastAsia="en-GB"/>
        </w:rPr>
        <w:t xml:space="preserve">Rating: Joseph Hurst, Phil Watkinson, Marcus Atherton, Ted Ronald, </w:t>
      </w:r>
      <w:proofErr w:type="spellStart"/>
      <w:r w:rsidRPr="0003788A">
        <w:rPr>
          <w:rFonts w:eastAsia="Times New Roman" w:cstheme="minorHAnsi"/>
          <w:lang w:eastAsia="en-GB"/>
        </w:rPr>
        <w:t>Engam</w:t>
      </w:r>
      <w:proofErr w:type="spellEnd"/>
      <w:r w:rsidRPr="0003788A">
        <w:rPr>
          <w:rFonts w:eastAsia="Times New Roman" w:cstheme="minorHAnsi"/>
          <w:lang w:eastAsia="en-GB"/>
        </w:rPr>
        <w:t xml:space="preserve"> </w:t>
      </w:r>
      <w:proofErr w:type="spellStart"/>
      <w:r w:rsidRPr="0003788A">
        <w:rPr>
          <w:rFonts w:eastAsia="Times New Roman" w:cstheme="minorHAnsi"/>
          <w:lang w:eastAsia="en-GB"/>
        </w:rPr>
        <w:t>Harshavardham</w:t>
      </w:r>
      <w:proofErr w:type="spellEnd"/>
      <w:r w:rsidRPr="0003788A">
        <w:rPr>
          <w:rFonts w:eastAsia="Times New Roman" w:cstheme="minorHAnsi"/>
          <w:lang w:eastAsia="en-GB"/>
        </w:rPr>
        <w:t xml:space="preserve"> - £20 each</w:t>
      </w:r>
      <w:r w:rsidR="00894382">
        <w:rPr>
          <w:rFonts w:eastAsia="Times New Roman" w:cstheme="minorHAnsi"/>
          <w:lang w:eastAsia="en-GB"/>
        </w:rPr>
        <w:t xml:space="preserve"> (due to a pile-up, £20 was added to the prize fund for third and rating)</w:t>
      </w:r>
    </w:p>
    <w:p w14:paraId="25A8832A" w14:textId="77777777" w:rsidR="0003788A" w:rsidRPr="0003788A" w:rsidRDefault="0003788A" w:rsidP="0003788A">
      <w:pPr>
        <w:spacing w:after="0" w:line="240" w:lineRule="auto"/>
        <w:rPr>
          <w:rFonts w:eastAsia="Times New Roman" w:cstheme="minorHAnsi"/>
          <w:lang w:eastAsia="en-GB"/>
        </w:rPr>
      </w:pPr>
    </w:p>
    <w:p w14:paraId="4CBCA638"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Slow starters: Martyn Winn, Maksim Krasnov</w:t>
      </w:r>
    </w:p>
    <w:p w14:paraId="7C418283" w14:textId="77777777" w:rsidR="0003788A" w:rsidRPr="0003788A" w:rsidRDefault="0003788A" w:rsidP="0003788A">
      <w:pPr>
        <w:spacing w:after="0" w:line="240" w:lineRule="auto"/>
        <w:rPr>
          <w:rFonts w:ascii="Times New Roman" w:eastAsia="Times New Roman" w:hAnsi="Times New Roman" w:cs="Times New Roman"/>
          <w:sz w:val="24"/>
          <w:szCs w:val="24"/>
          <w:lang w:eastAsia="en-GB"/>
        </w:rPr>
      </w:pPr>
    </w:p>
    <w:p w14:paraId="7838E96D" w14:textId="77777777" w:rsidR="0003788A" w:rsidRPr="0003788A" w:rsidRDefault="0003788A" w:rsidP="0003788A">
      <w:pPr>
        <w:spacing w:after="0" w:line="240" w:lineRule="auto"/>
        <w:rPr>
          <w:rFonts w:ascii="Times New Roman" w:eastAsia="Times New Roman" w:hAnsi="Times New Roman" w:cs="Times New Roman"/>
          <w:sz w:val="24"/>
          <w:szCs w:val="24"/>
          <w:lang w:eastAsia="en-GB"/>
        </w:rPr>
      </w:pPr>
    </w:p>
    <w:p w14:paraId="3A5FF4F5"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b/>
          <w:bCs/>
          <w:lang w:eastAsia="en-GB"/>
        </w:rPr>
        <w:t>Minor</w:t>
      </w:r>
      <w:r w:rsidR="00681735">
        <w:rPr>
          <w:rFonts w:eastAsia="Times New Roman" w:cstheme="minorHAnsi"/>
          <w:b/>
          <w:bCs/>
          <w:lang w:eastAsia="en-GB"/>
        </w:rPr>
        <w:t xml:space="preserve"> (under 1500)</w:t>
      </w:r>
    </w:p>
    <w:p w14:paraId="0E45264F" w14:textId="77777777" w:rsidR="0003788A" w:rsidRDefault="0003788A" w:rsidP="0003788A">
      <w:pPr>
        <w:spacing w:after="0" w:line="240" w:lineRule="auto"/>
        <w:rPr>
          <w:rFonts w:eastAsia="Times New Roman" w:cstheme="minorHAnsi"/>
          <w:lang w:eastAsia="en-GB"/>
        </w:rPr>
      </w:pPr>
    </w:p>
    <w:p w14:paraId="1CF9DE6C" w14:textId="5912225A" w:rsidR="00643164" w:rsidRDefault="00643164" w:rsidP="0003788A">
      <w:pPr>
        <w:spacing w:after="0" w:line="240" w:lineRule="auto"/>
        <w:rPr>
          <w:rFonts w:eastAsia="Times New Roman" w:cstheme="minorHAnsi"/>
          <w:lang w:eastAsia="en-GB"/>
        </w:rPr>
      </w:pPr>
      <w:hyperlink r:id="rId7" w:history="1">
        <w:r w:rsidRPr="00AA15B7">
          <w:rPr>
            <w:rStyle w:val="Hyperlink"/>
            <w:rFonts w:eastAsia="Times New Roman" w:cstheme="minorHAnsi"/>
            <w:lang w:eastAsia="en-GB"/>
          </w:rPr>
          <w:t>https://chess-results.com/tnr1093062.aspx?lan=1&amp;art=4</w:t>
        </w:r>
      </w:hyperlink>
    </w:p>
    <w:p w14:paraId="68677A37" w14:textId="77777777" w:rsidR="00643164" w:rsidRPr="0003788A" w:rsidRDefault="00643164" w:rsidP="0003788A">
      <w:pPr>
        <w:spacing w:after="0" w:line="240" w:lineRule="auto"/>
        <w:rPr>
          <w:rFonts w:eastAsia="Times New Roman" w:cstheme="minorHAnsi"/>
          <w:lang w:eastAsia="en-GB"/>
        </w:rPr>
      </w:pPr>
    </w:p>
    <w:p w14:paraId="0DDB6D3C"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 xml:space="preserve">1st: Ufuk </w:t>
      </w:r>
      <w:proofErr w:type="spellStart"/>
      <w:r w:rsidRPr="0003788A">
        <w:rPr>
          <w:rFonts w:eastAsia="Times New Roman" w:cstheme="minorHAnsi"/>
          <w:lang w:eastAsia="en-GB"/>
        </w:rPr>
        <w:t>Kachak</w:t>
      </w:r>
      <w:proofErr w:type="spellEnd"/>
      <w:r w:rsidRPr="0003788A">
        <w:rPr>
          <w:rFonts w:eastAsia="Times New Roman" w:cstheme="minorHAnsi"/>
          <w:lang w:eastAsia="en-GB"/>
        </w:rPr>
        <w:t xml:space="preserve"> - £200</w:t>
      </w:r>
    </w:p>
    <w:p w14:paraId="35FA43AE" w14:textId="77777777" w:rsidR="0003788A" w:rsidRPr="0003788A" w:rsidRDefault="0003788A" w:rsidP="0003788A">
      <w:pPr>
        <w:spacing w:after="0" w:line="240" w:lineRule="auto"/>
        <w:rPr>
          <w:rFonts w:eastAsia="Times New Roman" w:cstheme="minorHAnsi"/>
          <w:lang w:eastAsia="en-GB"/>
        </w:rPr>
      </w:pPr>
    </w:p>
    <w:p w14:paraId="5D033C7B"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2nd/3rd= Christopher Benjamin, Luke Gaul, Ives Lau, Seb Walker - £37.50 each</w:t>
      </w:r>
    </w:p>
    <w:p w14:paraId="60342574" w14:textId="77777777" w:rsidR="0003788A" w:rsidRPr="0003788A" w:rsidRDefault="0003788A" w:rsidP="0003788A">
      <w:pPr>
        <w:spacing w:after="0" w:line="240" w:lineRule="auto"/>
        <w:rPr>
          <w:rFonts w:eastAsia="Times New Roman" w:cstheme="minorHAnsi"/>
          <w:lang w:eastAsia="en-GB"/>
        </w:rPr>
      </w:pPr>
    </w:p>
    <w:p w14:paraId="4B8DCD20"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U</w:t>
      </w:r>
      <w:r w:rsidR="00894382">
        <w:rPr>
          <w:rFonts w:eastAsia="Times New Roman" w:cstheme="minorHAnsi"/>
          <w:lang w:eastAsia="en-GB"/>
        </w:rPr>
        <w:t xml:space="preserve">nder </w:t>
      </w:r>
      <w:r w:rsidRPr="0003788A">
        <w:rPr>
          <w:rFonts w:eastAsia="Times New Roman" w:cstheme="minorHAnsi"/>
          <w:lang w:eastAsia="en-GB"/>
        </w:rPr>
        <w:t xml:space="preserve">1350 Rating: Alan Shaw, </w:t>
      </w:r>
      <w:proofErr w:type="spellStart"/>
      <w:r w:rsidRPr="0003788A">
        <w:rPr>
          <w:rFonts w:eastAsia="Times New Roman" w:cstheme="minorHAnsi"/>
          <w:lang w:eastAsia="en-GB"/>
        </w:rPr>
        <w:t>Miheli</w:t>
      </w:r>
      <w:proofErr w:type="spellEnd"/>
      <w:r w:rsidRPr="0003788A">
        <w:rPr>
          <w:rFonts w:eastAsia="Times New Roman" w:cstheme="minorHAnsi"/>
          <w:lang w:eastAsia="en-GB"/>
        </w:rPr>
        <w:t xml:space="preserve"> Gunarathne - £15 each</w:t>
      </w:r>
    </w:p>
    <w:p w14:paraId="1A031361" w14:textId="77777777" w:rsidR="0003788A" w:rsidRPr="0003788A" w:rsidRDefault="0003788A" w:rsidP="0003788A">
      <w:pPr>
        <w:spacing w:after="0" w:line="240" w:lineRule="auto"/>
        <w:rPr>
          <w:rFonts w:ascii="Times New Roman" w:eastAsia="Times New Roman" w:hAnsi="Times New Roman" w:cs="Times New Roman"/>
          <w:sz w:val="24"/>
          <w:szCs w:val="24"/>
          <w:lang w:eastAsia="en-GB"/>
        </w:rPr>
      </w:pPr>
    </w:p>
    <w:p w14:paraId="030B200C"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Slow starter: Albert Biermann - £25</w:t>
      </w:r>
    </w:p>
    <w:p w14:paraId="5CD91B7D" w14:textId="77777777" w:rsidR="0003788A" w:rsidRPr="0003788A" w:rsidRDefault="0003788A" w:rsidP="0003788A">
      <w:pPr>
        <w:spacing w:after="0" w:line="240" w:lineRule="auto"/>
        <w:rPr>
          <w:rFonts w:eastAsia="Times New Roman" w:cstheme="minorHAnsi"/>
          <w:lang w:eastAsia="en-GB"/>
        </w:rPr>
      </w:pPr>
    </w:p>
    <w:p w14:paraId="10006DEC" w14:textId="77777777" w:rsidR="0003788A" w:rsidRPr="0003788A" w:rsidRDefault="0003788A" w:rsidP="0003788A">
      <w:pPr>
        <w:spacing w:after="0" w:line="240" w:lineRule="auto"/>
        <w:rPr>
          <w:rFonts w:eastAsia="Times New Roman" w:cstheme="minorHAnsi"/>
          <w:lang w:eastAsia="en-GB"/>
        </w:rPr>
      </w:pPr>
    </w:p>
    <w:p w14:paraId="7B85A33D"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b/>
          <w:bCs/>
          <w:lang w:eastAsia="en-GB"/>
        </w:rPr>
        <w:t>Improvers</w:t>
      </w:r>
      <w:r w:rsidR="00681735">
        <w:rPr>
          <w:rFonts w:eastAsia="Times New Roman" w:cstheme="minorHAnsi"/>
          <w:b/>
          <w:bCs/>
          <w:lang w:eastAsia="en-GB"/>
        </w:rPr>
        <w:t xml:space="preserve"> (under 1300)</w:t>
      </w:r>
    </w:p>
    <w:p w14:paraId="50D45751" w14:textId="77777777" w:rsidR="0003788A" w:rsidRDefault="0003788A" w:rsidP="0003788A">
      <w:pPr>
        <w:spacing w:after="0" w:line="240" w:lineRule="auto"/>
        <w:rPr>
          <w:rFonts w:eastAsia="Times New Roman" w:cstheme="minorHAnsi"/>
          <w:lang w:eastAsia="en-GB"/>
        </w:rPr>
      </w:pPr>
    </w:p>
    <w:p w14:paraId="390C69E4" w14:textId="2206A819" w:rsidR="00643164" w:rsidRDefault="00643164" w:rsidP="0003788A">
      <w:pPr>
        <w:spacing w:after="0" w:line="240" w:lineRule="auto"/>
        <w:rPr>
          <w:rFonts w:eastAsia="Times New Roman" w:cstheme="minorHAnsi"/>
          <w:lang w:eastAsia="en-GB"/>
        </w:rPr>
      </w:pPr>
      <w:hyperlink r:id="rId8" w:history="1">
        <w:r w:rsidRPr="00AA15B7">
          <w:rPr>
            <w:rStyle w:val="Hyperlink"/>
            <w:rFonts w:eastAsia="Times New Roman" w:cstheme="minorHAnsi"/>
            <w:lang w:eastAsia="en-GB"/>
          </w:rPr>
          <w:t>https://chess-results.com/tnr1093066.aspx?lan=1&amp;art=4</w:t>
        </w:r>
      </w:hyperlink>
    </w:p>
    <w:p w14:paraId="40D719A3" w14:textId="77777777" w:rsidR="00643164" w:rsidRPr="0003788A" w:rsidRDefault="00643164" w:rsidP="0003788A">
      <w:pPr>
        <w:spacing w:after="0" w:line="240" w:lineRule="auto"/>
        <w:rPr>
          <w:rFonts w:eastAsia="Times New Roman" w:cstheme="minorHAnsi"/>
          <w:lang w:eastAsia="en-GB"/>
        </w:rPr>
      </w:pPr>
    </w:p>
    <w:p w14:paraId="7D269783"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1st: Ambrose Lam - £200</w:t>
      </w:r>
    </w:p>
    <w:p w14:paraId="4C8F7BAB" w14:textId="77777777" w:rsidR="0003788A" w:rsidRPr="0003788A" w:rsidRDefault="0003788A" w:rsidP="0003788A">
      <w:pPr>
        <w:spacing w:after="0" w:line="240" w:lineRule="auto"/>
        <w:rPr>
          <w:rFonts w:eastAsia="Times New Roman" w:cstheme="minorHAnsi"/>
          <w:lang w:eastAsia="en-GB"/>
        </w:rPr>
      </w:pPr>
    </w:p>
    <w:p w14:paraId="37882B5C"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 xml:space="preserve">2nd: </w:t>
      </w:r>
      <w:proofErr w:type="spellStart"/>
      <w:r w:rsidRPr="0003788A">
        <w:rPr>
          <w:rFonts w:eastAsia="Times New Roman" w:cstheme="minorHAnsi"/>
          <w:lang w:eastAsia="en-GB"/>
        </w:rPr>
        <w:t>Amudhavel</w:t>
      </w:r>
      <w:proofErr w:type="spellEnd"/>
      <w:r w:rsidRPr="0003788A">
        <w:rPr>
          <w:rFonts w:eastAsia="Times New Roman" w:cstheme="minorHAnsi"/>
          <w:lang w:eastAsia="en-GB"/>
        </w:rPr>
        <w:t xml:space="preserve"> Aadharshini - £100</w:t>
      </w:r>
    </w:p>
    <w:p w14:paraId="7DF432E6" w14:textId="77777777" w:rsidR="0003788A" w:rsidRPr="0003788A" w:rsidRDefault="0003788A" w:rsidP="0003788A">
      <w:pPr>
        <w:spacing w:after="0" w:line="240" w:lineRule="auto"/>
        <w:rPr>
          <w:rFonts w:eastAsia="Times New Roman" w:cstheme="minorHAnsi"/>
          <w:lang w:eastAsia="en-GB"/>
        </w:rPr>
      </w:pPr>
    </w:p>
    <w:p w14:paraId="1C519087"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 xml:space="preserve">3rd= William Shelley, Catherine Keetley, </w:t>
      </w:r>
      <w:proofErr w:type="spellStart"/>
      <w:r w:rsidRPr="0003788A">
        <w:rPr>
          <w:rFonts w:eastAsia="Times New Roman" w:cstheme="minorHAnsi"/>
          <w:lang w:eastAsia="en-GB"/>
        </w:rPr>
        <w:t>Mohanaditya</w:t>
      </w:r>
      <w:proofErr w:type="spellEnd"/>
      <w:r w:rsidRPr="0003788A">
        <w:rPr>
          <w:rFonts w:eastAsia="Times New Roman" w:cstheme="minorHAnsi"/>
          <w:lang w:eastAsia="en-GB"/>
        </w:rPr>
        <w:t xml:space="preserve"> </w:t>
      </w:r>
      <w:proofErr w:type="spellStart"/>
      <w:r w:rsidRPr="0003788A">
        <w:rPr>
          <w:rFonts w:eastAsia="Times New Roman" w:cstheme="minorHAnsi"/>
          <w:lang w:eastAsia="en-GB"/>
        </w:rPr>
        <w:t>Poluru</w:t>
      </w:r>
      <w:proofErr w:type="spellEnd"/>
      <w:r w:rsidRPr="0003788A">
        <w:rPr>
          <w:rFonts w:eastAsia="Times New Roman" w:cstheme="minorHAnsi"/>
          <w:lang w:eastAsia="en-GB"/>
        </w:rPr>
        <w:t xml:space="preserve">, Leo </w:t>
      </w:r>
      <w:proofErr w:type="spellStart"/>
      <w:r w:rsidRPr="0003788A">
        <w:rPr>
          <w:rFonts w:eastAsia="Times New Roman" w:cstheme="minorHAnsi"/>
          <w:lang w:eastAsia="en-GB"/>
        </w:rPr>
        <w:t>Orehhov</w:t>
      </w:r>
      <w:proofErr w:type="spellEnd"/>
      <w:r w:rsidRPr="0003788A">
        <w:rPr>
          <w:rFonts w:eastAsia="Times New Roman" w:cstheme="minorHAnsi"/>
          <w:lang w:eastAsia="en-GB"/>
        </w:rPr>
        <w:t xml:space="preserve"> - £12.50 each</w:t>
      </w:r>
    </w:p>
    <w:p w14:paraId="00223EF9" w14:textId="77777777" w:rsidR="0003788A" w:rsidRPr="0003788A" w:rsidRDefault="0003788A" w:rsidP="0003788A">
      <w:pPr>
        <w:spacing w:after="0" w:line="240" w:lineRule="auto"/>
        <w:rPr>
          <w:rFonts w:eastAsia="Times New Roman" w:cstheme="minorHAnsi"/>
          <w:lang w:eastAsia="en-GB"/>
        </w:rPr>
      </w:pPr>
    </w:p>
    <w:p w14:paraId="3CD68536"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U</w:t>
      </w:r>
      <w:r w:rsidR="00894382">
        <w:rPr>
          <w:rFonts w:eastAsia="Times New Roman" w:cstheme="minorHAnsi"/>
          <w:lang w:eastAsia="en-GB"/>
        </w:rPr>
        <w:t xml:space="preserve">nder </w:t>
      </w:r>
      <w:r w:rsidRPr="0003788A">
        <w:rPr>
          <w:rFonts w:eastAsia="Times New Roman" w:cstheme="minorHAnsi"/>
          <w:lang w:eastAsia="en-GB"/>
        </w:rPr>
        <w:t xml:space="preserve">1100 Rating: Nadia </w:t>
      </w:r>
      <w:proofErr w:type="spellStart"/>
      <w:r w:rsidRPr="0003788A">
        <w:rPr>
          <w:rFonts w:eastAsia="Times New Roman" w:cstheme="minorHAnsi"/>
          <w:lang w:eastAsia="en-GB"/>
        </w:rPr>
        <w:t>Prokofjeva</w:t>
      </w:r>
      <w:proofErr w:type="spellEnd"/>
      <w:r w:rsidRPr="0003788A">
        <w:rPr>
          <w:rFonts w:eastAsia="Times New Roman" w:cstheme="minorHAnsi"/>
          <w:lang w:eastAsia="en-GB"/>
        </w:rPr>
        <w:t xml:space="preserve"> - £30</w:t>
      </w:r>
    </w:p>
    <w:p w14:paraId="0CC14FA6" w14:textId="77777777" w:rsidR="0003788A" w:rsidRPr="0003788A" w:rsidRDefault="0003788A" w:rsidP="0003788A">
      <w:pPr>
        <w:spacing w:after="0" w:line="240" w:lineRule="auto"/>
        <w:rPr>
          <w:rFonts w:eastAsia="Times New Roman" w:cstheme="minorHAnsi"/>
          <w:lang w:eastAsia="en-GB"/>
        </w:rPr>
      </w:pPr>
    </w:p>
    <w:p w14:paraId="6F194BCC" w14:textId="77777777" w:rsidR="0003788A" w:rsidRPr="0003788A" w:rsidRDefault="0003788A" w:rsidP="0003788A">
      <w:pPr>
        <w:spacing w:after="0" w:line="240" w:lineRule="auto"/>
        <w:rPr>
          <w:rFonts w:eastAsia="Times New Roman" w:cstheme="minorHAnsi"/>
          <w:lang w:eastAsia="en-GB"/>
        </w:rPr>
      </w:pPr>
      <w:r w:rsidRPr="0003788A">
        <w:rPr>
          <w:rFonts w:eastAsia="Times New Roman" w:cstheme="minorHAnsi"/>
          <w:lang w:eastAsia="en-GB"/>
        </w:rPr>
        <w:t>Slow starter: Harry Stanley - £25</w:t>
      </w:r>
    </w:p>
    <w:p w14:paraId="387DCFAA" w14:textId="77777777" w:rsidR="004F1D33" w:rsidRDefault="004F1D33"/>
    <w:sectPr w:rsidR="004F1D33" w:rsidSect="004F1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788A"/>
    <w:rsid w:val="0003788A"/>
    <w:rsid w:val="00053159"/>
    <w:rsid w:val="00141913"/>
    <w:rsid w:val="00293724"/>
    <w:rsid w:val="004F1D33"/>
    <w:rsid w:val="0057270C"/>
    <w:rsid w:val="00643164"/>
    <w:rsid w:val="00681735"/>
    <w:rsid w:val="0073078F"/>
    <w:rsid w:val="00894382"/>
    <w:rsid w:val="00900B34"/>
    <w:rsid w:val="00AA7F03"/>
    <w:rsid w:val="00CD4B2F"/>
    <w:rsid w:val="00DA1453"/>
    <w:rsid w:val="00DF1B4C"/>
    <w:rsid w:val="00E342DD"/>
    <w:rsid w:val="00F63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5798"/>
  <w15:docId w15:val="{21E6B5D1-AD87-44DD-BE15-A6E4B52A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164"/>
    <w:rPr>
      <w:color w:val="0000FF" w:themeColor="hyperlink"/>
      <w:u w:val="single"/>
    </w:rPr>
  </w:style>
  <w:style w:type="character" w:styleId="UnresolvedMention">
    <w:name w:val="Unresolved Mention"/>
    <w:basedOn w:val="DefaultParagraphFont"/>
    <w:uiPriority w:val="99"/>
    <w:semiHidden/>
    <w:unhideWhenUsed/>
    <w:rsid w:val="0064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02804">
      <w:bodyDiv w:val="1"/>
      <w:marLeft w:val="0"/>
      <w:marRight w:val="0"/>
      <w:marTop w:val="0"/>
      <w:marBottom w:val="0"/>
      <w:divBdr>
        <w:top w:val="none" w:sz="0" w:space="0" w:color="auto"/>
        <w:left w:val="none" w:sz="0" w:space="0" w:color="auto"/>
        <w:bottom w:val="none" w:sz="0" w:space="0" w:color="auto"/>
        <w:right w:val="none" w:sz="0" w:space="0" w:color="auto"/>
      </w:divBdr>
      <w:divsChild>
        <w:div w:id="1679892344">
          <w:marLeft w:val="0"/>
          <w:marRight w:val="0"/>
          <w:marTop w:val="0"/>
          <w:marBottom w:val="0"/>
          <w:divBdr>
            <w:top w:val="none" w:sz="0" w:space="0" w:color="auto"/>
            <w:left w:val="none" w:sz="0" w:space="0" w:color="auto"/>
            <w:bottom w:val="none" w:sz="0" w:space="0" w:color="auto"/>
            <w:right w:val="none" w:sz="0" w:space="0" w:color="auto"/>
          </w:divBdr>
        </w:div>
        <w:div w:id="1039359575">
          <w:marLeft w:val="0"/>
          <w:marRight w:val="0"/>
          <w:marTop w:val="0"/>
          <w:marBottom w:val="0"/>
          <w:divBdr>
            <w:top w:val="none" w:sz="0" w:space="0" w:color="auto"/>
            <w:left w:val="none" w:sz="0" w:space="0" w:color="auto"/>
            <w:bottom w:val="none" w:sz="0" w:space="0" w:color="auto"/>
            <w:right w:val="none" w:sz="0" w:space="0" w:color="auto"/>
          </w:divBdr>
        </w:div>
        <w:div w:id="1660843918">
          <w:marLeft w:val="0"/>
          <w:marRight w:val="0"/>
          <w:marTop w:val="0"/>
          <w:marBottom w:val="0"/>
          <w:divBdr>
            <w:top w:val="none" w:sz="0" w:space="0" w:color="auto"/>
            <w:left w:val="none" w:sz="0" w:space="0" w:color="auto"/>
            <w:bottom w:val="none" w:sz="0" w:space="0" w:color="auto"/>
            <w:right w:val="none" w:sz="0" w:space="0" w:color="auto"/>
          </w:divBdr>
        </w:div>
        <w:div w:id="514656864">
          <w:marLeft w:val="0"/>
          <w:marRight w:val="0"/>
          <w:marTop w:val="0"/>
          <w:marBottom w:val="0"/>
          <w:divBdr>
            <w:top w:val="none" w:sz="0" w:space="0" w:color="auto"/>
            <w:left w:val="none" w:sz="0" w:space="0" w:color="auto"/>
            <w:bottom w:val="none" w:sz="0" w:space="0" w:color="auto"/>
            <w:right w:val="none" w:sz="0" w:space="0" w:color="auto"/>
          </w:divBdr>
        </w:div>
        <w:div w:id="273052779">
          <w:marLeft w:val="0"/>
          <w:marRight w:val="0"/>
          <w:marTop w:val="0"/>
          <w:marBottom w:val="0"/>
          <w:divBdr>
            <w:top w:val="none" w:sz="0" w:space="0" w:color="auto"/>
            <w:left w:val="none" w:sz="0" w:space="0" w:color="auto"/>
            <w:bottom w:val="none" w:sz="0" w:space="0" w:color="auto"/>
            <w:right w:val="none" w:sz="0" w:space="0" w:color="auto"/>
          </w:divBdr>
        </w:div>
        <w:div w:id="1376538311">
          <w:marLeft w:val="0"/>
          <w:marRight w:val="0"/>
          <w:marTop w:val="0"/>
          <w:marBottom w:val="0"/>
          <w:divBdr>
            <w:top w:val="none" w:sz="0" w:space="0" w:color="auto"/>
            <w:left w:val="none" w:sz="0" w:space="0" w:color="auto"/>
            <w:bottom w:val="none" w:sz="0" w:space="0" w:color="auto"/>
            <w:right w:val="none" w:sz="0" w:space="0" w:color="auto"/>
          </w:divBdr>
        </w:div>
        <w:div w:id="1378698857">
          <w:marLeft w:val="0"/>
          <w:marRight w:val="0"/>
          <w:marTop w:val="0"/>
          <w:marBottom w:val="0"/>
          <w:divBdr>
            <w:top w:val="none" w:sz="0" w:space="0" w:color="auto"/>
            <w:left w:val="none" w:sz="0" w:space="0" w:color="auto"/>
            <w:bottom w:val="none" w:sz="0" w:space="0" w:color="auto"/>
            <w:right w:val="none" w:sz="0" w:space="0" w:color="auto"/>
          </w:divBdr>
        </w:div>
        <w:div w:id="1198470427">
          <w:marLeft w:val="0"/>
          <w:marRight w:val="0"/>
          <w:marTop w:val="0"/>
          <w:marBottom w:val="0"/>
          <w:divBdr>
            <w:top w:val="none" w:sz="0" w:space="0" w:color="auto"/>
            <w:left w:val="none" w:sz="0" w:space="0" w:color="auto"/>
            <w:bottom w:val="none" w:sz="0" w:space="0" w:color="auto"/>
            <w:right w:val="none" w:sz="0" w:space="0" w:color="auto"/>
          </w:divBdr>
        </w:div>
        <w:div w:id="1729576063">
          <w:marLeft w:val="0"/>
          <w:marRight w:val="0"/>
          <w:marTop w:val="0"/>
          <w:marBottom w:val="0"/>
          <w:divBdr>
            <w:top w:val="none" w:sz="0" w:space="0" w:color="auto"/>
            <w:left w:val="none" w:sz="0" w:space="0" w:color="auto"/>
            <w:bottom w:val="none" w:sz="0" w:space="0" w:color="auto"/>
            <w:right w:val="none" w:sz="0" w:space="0" w:color="auto"/>
          </w:divBdr>
        </w:div>
        <w:div w:id="1669407465">
          <w:marLeft w:val="0"/>
          <w:marRight w:val="0"/>
          <w:marTop w:val="0"/>
          <w:marBottom w:val="0"/>
          <w:divBdr>
            <w:top w:val="none" w:sz="0" w:space="0" w:color="auto"/>
            <w:left w:val="none" w:sz="0" w:space="0" w:color="auto"/>
            <w:bottom w:val="none" w:sz="0" w:space="0" w:color="auto"/>
            <w:right w:val="none" w:sz="0" w:space="0" w:color="auto"/>
          </w:divBdr>
        </w:div>
        <w:div w:id="1760254251">
          <w:marLeft w:val="0"/>
          <w:marRight w:val="0"/>
          <w:marTop w:val="0"/>
          <w:marBottom w:val="0"/>
          <w:divBdr>
            <w:top w:val="none" w:sz="0" w:space="0" w:color="auto"/>
            <w:left w:val="none" w:sz="0" w:space="0" w:color="auto"/>
            <w:bottom w:val="none" w:sz="0" w:space="0" w:color="auto"/>
            <w:right w:val="none" w:sz="0" w:space="0" w:color="auto"/>
          </w:divBdr>
        </w:div>
        <w:div w:id="1857379205">
          <w:marLeft w:val="0"/>
          <w:marRight w:val="0"/>
          <w:marTop w:val="0"/>
          <w:marBottom w:val="0"/>
          <w:divBdr>
            <w:top w:val="none" w:sz="0" w:space="0" w:color="auto"/>
            <w:left w:val="none" w:sz="0" w:space="0" w:color="auto"/>
            <w:bottom w:val="none" w:sz="0" w:space="0" w:color="auto"/>
            <w:right w:val="none" w:sz="0" w:space="0" w:color="auto"/>
          </w:divBdr>
        </w:div>
        <w:div w:id="678891636">
          <w:marLeft w:val="0"/>
          <w:marRight w:val="0"/>
          <w:marTop w:val="0"/>
          <w:marBottom w:val="0"/>
          <w:divBdr>
            <w:top w:val="none" w:sz="0" w:space="0" w:color="auto"/>
            <w:left w:val="none" w:sz="0" w:space="0" w:color="auto"/>
            <w:bottom w:val="none" w:sz="0" w:space="0" w:color="auto"/>
            <w:right w:val="none" w:sz="0" w:space="0" w:color="auto"/>
          </w:divBdr>
        </w:div>
        <w:div w:id="1101072990">
          <w:marLeft w:val="0"/>
          <w:marRight w:val="0"/>
          <w:marTop w:val="0"/>
          <w:marBottom w:val="0"/>
          <w:divBdr>
            <w:top w:val="none" w:sz="0" w:space="0" w:color="auto"/>
            <w:left w:val="none" w:sz="0" w:space="0" w:color="auto"/>
            <w:bottom w:val="none" w:sz="0" w:space="0" w:color="auto"/>
            <w:right w:val="none" w:sz="0" w:space="0" w:color="auto"/>
          </w:divBdr>
        </w:div>
        <w:div w:id="1439060287">
          <w:marLeft w:val="0"/>
          <w:marRight w:val="0"/>
          <w:marTop w:val="0"/>
          <w:marBottom w:val="0"/>
          <w:divBdr>
            <w:top w:val="none" w:sz="0" w:space="0" w:color="auto"/>
            <w:left w:val="none" w:sz="0" w:space="0" w:color="auto"/>
            <w:bottom w:val="none" w:sz="0" w:space="0" w:color="auto"/>
            <w:right w:val="none" w:sz="0" w:space="0" w:color="auto"/>
          </w:divBdr>
        </w:div>
        <w:div w:id="1916551469">
          <w:marLeft w:val="0"/>
          <w:marRight w:val="0"/>
          <w:marTop w:val="0"/>
          <w:marBottom w:val="0"/>
          <w:divBdr>
            <w:top w:val="none" w:sz="0" w:space="0" w:color="auto"/>
            <w:left w:val="none" w:sz="0" w:space="0" w:color="auto"/>
            <w:bottom w:val="none" w:sz="0" w:space="0" w:color="auto"/>
            <w:right w:val="none" w:sz="0" w:space="0" w:color="auto"/>
          </w:divBdr>
        </w:div>
        <w:div w:id="1900482169">
          <w:marLeft w:val="0"/>
          <w:marRight w:val="0"/>
          <w:marTop w:val="0"/>
          <w:marBottom w:val="0"/>
          <w:divBdr>
            <w:top w:val="none" w:sz="0" w:space="0" w:color="auto"/>
            <w:left w:val="none" w:sz="0" w:space="0" w:color="auto"/>
            <w:bottom w:val="none" w:sz="0" w:space="0" w:color="auto"/>
            <w:right w:val="none" w:sz="0" w:space="0" w:color="auto"/>
          </w:divBdr>
        </w:div>
        <w:div w:id="1003317281">
          <w:marLeft w:val="0"/>
          <w:marRight w:val="0"/>
          <w:marTop w:val="0"/>
          <w:marBottom w:val="0"/>
          <w:divBdr>
            <w:top w:val="none" w:sz="0" w:space="0" w:color="auto"/>
            <w:left w:val="none" w:sz="0" w:space="0" w:color="auto"/>
            <w:bottom w:val="none" w:sz="0" w:space="0" w:color="auto"/>
            <w:right w:val="none" w:sz="0" w:space="0" w:color="auto"/>
          </w:divBdr>
        </w:div>
        <w:div w:id="1786464699">
          <w:marLeft w:val="0"/>
          <w:marRight w:val="0"/>
          <w:marTop w:val="0"/>
          <w:marBottom w:val="0"/>
          <w:divBdr>
            <w:top w:val="none" w:sz="0" w:space="0" w:color="auto"/>
            <w:left w:val="none" w:sz="0" w:space="0" w:color="auto"/>
            <w:bottom w:val="none" w:sz="0" w:space="0" w:color="auto"/>
            <w:right w:val="none" w:sz="0" w:space="0" w:color="auto"/>
          </w:divBdr>
        </w:div>
        <w:div w:id="692151980">
          <w:marLeft w:val="0"/>
          <w:marRight w:val="0"/>
          <w:marTop w:val="0"/>
          <w:marBottom w:val="0"/>
          <w:divBdr>
            <w:top w:val="none" w:sz="0" w:space="0" w:color="auto"/>
            <w:left w:val="none" w:sz="0" w:space="0" w:color="auto"/>
            <w:bottom w:val="none" w:sz="0" w:space="0" w:color="auto"/>
            <w:right w:val="none" w:sz="0" w:space="0" w:color="auto"/>
          </w:divBdr>
        </w:div>
        <w:div w:id="1941837445">
          <w:marLeft w:val="0"/>
          <w:marRight w:val="0"/>
          <w:marTop w:val="0"/>
          <w:marBottom w:val="0"/>
          <w:divBdr>
            <w:top w:val="none" w:sz="0" w:space="0" w:color="auto"/>
            <w:left w:val="none" w:sz="0" w:space="0" w:color="auto"/>
            <w:bottom w:val="none" w:sz="0" w:space="0" w:color="auto"/>
            <w:right w:val="none" w:sz="0" w:space="0" w:color="auto"/>
          </w:divBdr>
        </w:div>
        <w:div w:id="2136824318">
          <w:marLeft w:val="0"/>
          <w:marRight w:val="0"/>
          <w:marTop w:val="0"/>
          <w:marBottom w:val="0"/>
          <w:divBdr>
            <w:top w:val="none" w:sz="0" w:space="0" w:color="auto"/>
            <w:left w:val="none" w:sz="0" w:space="0" w:color="auto"/>
            <w:bottom w:val="none" w:sz="0" w:space="0" w:color="auto"/>
            <w:right w:val="none" w:sz="0" w:space="0" w:color="auto"/>
          </w:divBdr>
        </w:div>
        <w:div w:id="449862392">
          <w:marLeft w:val="0"/>
          <w:marRight w:val="0"/>
          <w:marTop w:val="0"/>
          <w:marBottom w:val="0"/>
          <w:divBdr>
            <w:top w:val="none" w:sz="0" w:space="0" w:color="auto"/>
            <w:left w:val="none" w:sz="0" w:space="0" w:color="auto"/>
            <w:bottom w:val="none" w:sz="0" w:space="0" w:color="auto"/>
            <w:right w:val="none" w:sz="0" w:space="0" w:color="auto"/>
          </w:divBdr>
        </w:div>
        <w:div w:id="2058629427">
          <w:marLeft w:val="0"/>
          <w:marRight w:val="0"/>
          <w:marTop w:val="0"/>
          <w:marBottom w:val="0"/>
          <w:divBdr>
            <w:top w:val="none" w:sz="0" w:space="0" w:color="auto"/>
            <w:left w:val="none" w:sz="0" w:space="0" w:color="auto"/>
            <w:bottom w:val="none" w:sz="0" w:space="0" w:color="auto"/>
            <w:right w:val="none" w:sz="0" w:space="0" w:color="auto"/>
          </w:divBdr>
        </w:div>
        <w:div w:id="2112432673">
          <w:marLeft w:val="0"/>
          <w:marRight w:val="0"/>
          <w:marTop w:val="0"/>
          <w:marBottom w:val="0"/>
          <w:divBdr>
            <w:top w:val="none" w:sz="0" w:space="0" w:color="auto"/>
            <w:left w:val="none" w:sz="0" w:space="0" w:color="auto"/>
            <w:bottom w:val="none" w:sz="0" w:space="0" w:color="auto"/>
            <w:right w:val="none" w:sz="0" w:space="0" w:color="auto"/>
          </w:divBdr>
        </w:div>
        <w:div w:id="1037310981">
          <w:marLeft w:val="0"/>
          <w:marRight w:val="0"/>
          <w:marTop w:val="0"/>
          <w:marBottom w:val="0"/>
          <w:divBdr>
            <w:top w:val="none" w:sz="0" w:space="0" w:color="auto"/>
            <w:left w:val="none" w:sz="0" w:space="0" w:color="auto"/>
            <w:bottom w:val="none" w:sz="0" w:space="0" w:color="auto"/>
            <w:right w:val="none" w:sz="0" w:space="0" w:color="auto"/>
          </w:divBdr>
        </w:div>
        <w:div w:id="1937981497">
          <w:marLeft w:val="0"/>
          <w:marRight w:val="0"/>
          <w:marTop w:val="0"/>
          <w:marBottom w:val="0"/>
          <w:divBdr>
            <w:top w:val="none" w:sz="0" w:space="0" w:color="auto"/>
            <w:left w:val="none" w:sz="0" w:space="0" w:color="auto"/>
            <w:bottom w:val="none" w:sz="0" w:space="0" w:color="auto"/>
            <w:right w:val="none" w:sz="0" w:space="0" w:color="auto"/>
          </w:divBdr>
        </w:div>
        <w:div w:id="1671105185">
          <w:marLeft w:val="0"/>
          <w:marRight w:val="0"/>
          <w:marTop w:val="0"/>
          <w:marBottom w:val="0"/>
          <w:divBdr>
            <w:top w:val="none" w:sz="0" w:space="0" w:color="auto"/>
            <w:left w:val="none" w:sz="0" w:space="0" w:color="auto"/>
            <w:bottom w:val="none" w:sz="0" w:space="0" w:color="auto"/>
            <w:right w:val="none" w:sz="0" w:space="0" w:color="auto"/>
          </w:divBdr>
        </w:div>
        <w:div w:id="1141189978">
          <w:marLeft w:val="0"/>
          <w:marRight w:val="0"/>
          <w:marTop w:val="0"/>
          <w:marBottom w:val="0"/>
          <w:divBdr>
            <w:top w:val="none" w:sz="0" w:space="0" w:color="auto"/>
            <w:left w:val="none" w:sz="0" w:space="0" w:color="auto"/>
            <w:bottom w:val="none" w:sz="0" w:space="0" w:color="auto"/>
            <w:right w:val="none" w:sz="0" w:space="0" w:color="auto"/>
          </w:divBdr>
        </w:div>
        <w:div w:id="1517496427">
          <w:marLeft w:val="0"/>
          <w:marRight w:val="0"/>
          <w:marTop w:val="0"/>
          <w:marBottom w:val="0"/>
          <w:divBdr>
            <w:top w:val="none" w:sz="0" w:space="0" w:color="auto"/>
            <w:left w:val="none" w:sz="0" w:space="0" w:color="auto"/>
            <w:bottom w:val="none" w:sz="0" w:space="0" w:color="auto"/>
            <w:right w:val="none" w:sz="0" w:space="0" w:color="auto"/>
          </w:divBdr>
        </w:div>
        <w:div w:id="848102798">
          <w:marLeft w:val="0"/>
          <w:marRight w:val="0"/>
          <w:marTop w:val="0"/>
          <w:marBottom w:val="0"/>
          <w:divBdr>
            <w:top w:val="none" w:sz="0" w:space="0" w:color="auto"/>
            <w:left w:val="none" w:sz="0" w:space="0" w:color="auto"/>
            <w:bottom w:val="none" w:sz="0" w:space="0" w:color="auto"/>
            <w:right w:val="none" w:sz="0" w:space="0" w:color="auto"/>
          </w:divBdr>
        </w:div>
        <w:div w:id="828600472">
          <w:marLeft w:val="0"/>
          <w:marRight w:val="0"/>
          <w:marTop w:val="0"/>
          <w:marBottom w:val="0"/>
          <w:divBdr>
            <w:top w:val="none" w:sz="0" w:space="0" w:color="auto"/>
            <w:left w:val="none" w:sz="0" w:space="0" w:color="auto"/>
            <w:bottom w:val="none" w:sz="0" w:space="0" w:color="auto"/>
            <w:right w:val="none" w:sz="0" w:space="0" w:color="auto"/>
          </w:divBdr>
        </w:div>
        <w:div w:id="313337425">
          <w:marLeft w:val="0"/>
          <w:marRight w:val="0"/>
          <w:marTop w:val="0"/>
          <w:marBottom w:val="0"/>
          <w:divBdr>
            <w:top w:val="none" w:sz="0" w:space="0" w:color="auto"/>
            <w:left w:val="none" w:sz="0" w:space="0" w:color="auto"/>
            <w:bottom w:val="none" w:sz="0" w:space="0" w:color="auto"/>
            <w:right w:val="none" w:sz="0" w:space="0" w:color="auto"/>
          </w:divBdr>
        </w:div>
        <w:div w:id="1997030507">
          <w:marLeft w:val="0"/>
          <w:marRight w:val="0"/>
          <w:marTop w:val="0"/>
          <w:marBottom w:val="0"/>
          <w:divBdr>
            <w:top w:val="none" w:sz="0" w:space="0" w:color="auto"/>
            <w:left w:val="none" w:sz="0" w:space="0" w:color="auto"/>
            <w:bottom w:val="none" w:sz="0" w:space="0" w:color="auto"/>
            <w:right w:val="none" w:sz="0" w:space="0" w:color="auto"/>
          </w:divBdr>
        </w:div>
        <w:div w:id="1492404415">
          <w:marLeft w:val="0"/>
          <w:marRight w:val="0"/>
          <w:marTop w:val="0"/>
          <w:marBottom w:val="0"/>
          <w:divBdr>
            <w:top w:val="none" w:sz="0" w:space="0" w:color="auto"/>
            <w:left w:val="none" w:sz="0" w:space="0" w:color="auto"/>
            <w:bottom w:val="none" w:sz="0" w:space="0" w:color="auto"/>
            <w:right w:val="none" w:sz="0" w:space="0" w:color="auto"/>
          </w:divBdr>
        </w:div>
        <w:div w:id="1833594799">
          <w:marLeft w:val="0"/>
          <w:marRight w:val="0"/>
          <w:marTop w:val="0"/>
          <w:marBottom w:val="0"/>
          <w:divBdr>
            <w:top w:val="none" w:sz="0" w:space="0" w:color="auto"/>
            <w:left w:val="none" w:sz="0" w:space="0" w:color="auto"/>
            <w:bottom w:val="none" w:sz="0" w:space="0" w:color="auto"/>
            <w:right w:val="none" w:sz="0" w:space="0" w:color="auto"/>
          </w:divBdr>
        </w:div>
        <w:div w:id="596836365">
          <w:marLeft w:val="0"/>
          <w:marRight w:val="0"/>
          <w:marTop w:val="0"/>
          <w:marBottom w:val="0"/>
          <w:divBdr>
            <w:top w:val="none" w:sz="0" w:space="0" w:color="auto"/>
            <w:left w:val="none" w:sz="0" w:space="0" w:color="auto"/>
            <w:bottom w:val="none" w:sz="0" w:space="0" w:color="auto"/>
            <w:right w:val="none" w:sz="0" w:space="0" w:color="auto"/>
          </w:divBdr>
        </w:div>
        <w:div w:id="1885407502">
          <w:marLeft w:val="0"/>
          <w:marRight w:val="0"/>
          <w:marTop w:val="0"/>
          <w:marBottom w:val="0"/>
          <w:divBdr>
            <w:top w:val="none" w:sz="0" w:space="0" w:color="auto"/>
            <w:left w:val="none" w:sz="0" w:space="0" w:color="auto"/>
            <w:bottom w:val="none" w:sz="0" w:space="0" w:color="auto"/>
            <w:right w:val="none" w:sz="0" w:space="0" w:color="auto"/>
          </w:divBdr>
        </w:div>
        <w:div w:id="2018537896">
          <w:marLeft w:val="0"/>
          <w:marRight w:val="0"/>
          <w:marTop w:val="0"/>
          <w:marBottom w:val="0"/>
          <w:divBdr>
            <w:top w:val="none" w:sz="0" w:space="0" w:color="auto"/>
            <w:left w:val="none" w:sz="0" w:space="0" w:color="auto"/>
            <w:bottom w:val="none" w:sz="0" w:space="0" w:color="auto"/>
            <w:right w:val="none" w:sz="0" w:space="0" w:color="auto"/>
          </w:divBdr>
        </w:div>
        <w:div w:id="1651984893">
          <w:marLeft w:val="0"/>
          <w:marRight w:val="0"/>
          <w:marTop w:val="0"/>
          <w:marBottom w:val="0"/>
          <w:divBdr>
            <w:top w:val="none" w:sz="0" w:space="0" w:color="auto"/>
            <w:left w:val="none" w:sz="0" w:space="0" w:color="auto"/>
            <w:bottom w:val="none" w:sz="0" w:space="0" w:color="auto"/>
            <w:right w:val="none" w:sz="0" w:space="0" w:color="auto"/>
          </w:divBdr>
        </w:div>
        <w:div w:id="480467763">
          <w:marLeft w:val="0"/>
          <w:marRight w:val="0"/>
          <w:marTop w:val="0"/>
          <w:marBottom w:val="0"/>
          <w:divBdr>
            <w:top w:val="none" w:sz="0" w:space="0" w:color="auto"/>
            <w:left w:val="none" w:sz="0" w:space="0" w:color="auto"/>
            <w:bottom w:val="none" w:sz="0" w:space="0" w:color="auto"/>
            <w:right w:val="none" w:sz="0" w:space="0" w:color="auto"/>
          </w:divBdr>
        </w:div>
        <w:div w:id="1319993089">
          <w:marLeft w:val="0"/>
          <w:marRight w:val="0"/>
          <w:marTop w:val="0"/>
          <w:marBottom w:val="0"/>
          <w:divBdr>
            <w:top w:val="none" w:sz="0" w:space="0" w:color="auto"/>
            <w:left w:val="none" w:sz="0" w:space="0" w:color="auto"/>
            <w:bottom w:val="none" w:sz="0" w:space="0" w:color="auto"/>
            <w:right w:val="none" w:sz="0" w:space="0" w:color="auto"/>
          </w:divBdr>
        </w:div>
        <w:div w:id="83261796">
          <w:marLeft w:val="0"/>
          <w:marRight w:val="0"/>
          <w:marTop w:val="0"/>
          <w:marBottom w:val="0"/>
          <w:divBdr>
            <w:top w:val="none" w:sz="0" w:space="0" w:color="auto"/>
            <w:left w:val="none" w:sz="0" w:space="0" w:color="auto"/>
            <w:bottom w:val="none" w:sz="0" w:space="0" w:color="auto"/>
            <w:right w:val="none" w:sz="0" w:space="0" w:color="auto"/>
          </w:divBdr>
        </w:div>
        <w:div w:id="633563382">
          <w:marLeft w:val="0"/>
          <w:marRight w:val="0"/>
          <w:marTop w:val="0"/>
          <w:marBottom w:val="0"/>
          <w:divBdr>
            <w:top w:val="none" w:sz="0" w:space="0" w:color="auto"/>
            <w:left w:val="none" w:sz="0" w:space="0" w:color="auto"/>
            <w:bottom w:val="none" w:sz="0" w:space="0" w:color="auto"/>
            <w:right w:val="none" w:sz="0" w:space="0" w:color="auto"/>
          </w:divBdr>
        </w:div>
        <w:div w:id="1465611647">
          <w:marLeft w:val="0"/>
          <w:marRight w:val="0"/>
          <w:marTop w:val="0"/>
          <w:marBottom w:val="0"/>
          <w:divBdr>
            <w:top w:val="none" w:sz="0" w:space="0" w:color="auto"/>
            <w:left w:val="none" w:sz="0" w:space="0" w:color="auto"/>
            <w:bottom w:val="none" w:sz="0" w:space="0" w:color="auto"/>
            <w:right w:val="none" w:sz="0" w:space="0" w:color="auto"/>
          </w:divBdr>
        </w:div>
        <w:div w:id="1196696044">
          <w:marLeft w:val="0"/>
          <w:marRight w:val="0"/>
          <w:marTop w:val="0"/>
          <w:marBottom w:val="0"/>
          <w:divBdr>
            <w:top w:val="none" w:sz="0" w:space="0" w:color="auto"/>
            <w:left w:val="none" w:sz="0" w:space="0" w:color="auto"/>
            <w:bottom w:val="none" w:sz="0" w:space="0" w:color="auto"/>
            <w:right w:val="none" w:sz="0" w:space="0" w:color="auto"/>
          </w:divBdr>
        </w:div>
        <w:div w:id="2139034174">
          <w:marLeft w:val="0"/>
          <w:marRight w:val="0"/>
          <w:marTop w:val="0"/>
          <w:marBottom w:val="0"/>
          <w:divBdr>
            <w:top w:val="none" w:sz="0" w:space="0" w:color="auto"/>
            <w:left w:val="none" w:sz="0" w:space="0" w:color="auto"/>
            <w:bottom w:val="none" w:sz="0" w:space="0" w:color="auto"/>
            <w:right w:val="none" w:sz="0" w:space="0" w:color="auto"/>
          </w:divBdr>
        </w:div>
        <w:div w:id="1544756678">
          <w:marLeft w:val="0"/>
          <w:marRight w:val="0"/>
          <w:marTop w:val="0"/>
          <w:marBottom w:val="0"/>
          <w:divBdr>
            <w:top w:val="none" w:sz="0" w:space="0" w:color="auto"/>
            <w:left w:val="none" w:sz="0" w:space="0" w:color="auto"/>
            <w:bottom w:val="none" w:sz="0" w:space="0" w:color="auto"/>
            <w:right w:val="none" w:sz="0" w:space="0" w:color="auto"/>
          </w:divBdr>
        </w:div>
        <w:div w:id="1181043479">
          <w:marLeft w:val="0"/>
          <w:marRight w:val="0"/>
          <w:marTop w:val="0"/>
          <w:marBottom w:val="0"/>
          <w:divBdr>
            <w:top w:val="none" w:sz="0" w:space="0" w:color="auto"/>
            <w:left w:val="none" w:sz="0" w:space="0" w:color="auto"/>
            <w:bottom w:val="none" w:sz="0" w:space="0" w:color="auto"/>
            <w:right w:val="none" w:sz="0" w:space="0" w:color="auto"/>
          </w:divBdr>
        </w:div>
        <w:div w:id="1471706040">
          <w:marLeft w:val="0"/>
          <w:marRight w:val="0"/>
          <w:marTop w:val="0"/>
          <w:marBottom w:val="0"/>
          <w:divBdr>
            <w:top w:val="none" w:sz="0" w:space="0" w:color="auto"/>
            <w:left w:val="none" w:sz="0" w:space="0" w:color="auto"/>
            <w:bottom w:val="none" w:sz="0" w:space="0" w:color="auto"/>
            <w:right w:val="none" w:sz="0" w:space="0" w:color="auto"/>
          </w:divBdr>
        </w:div>
        <w:div w:id="105661536">
          <w:marLeft w:val="0"/>
          <w:marRight w:val="0"/>
          <w:marTop w:val="0"/>
          <w:marBottom w:val="0"/>
          <w:divBdr>
            <w:top w:val="none" w:sz="0" w:space="0" w:color="auto"/>
            <w:left w:val="none" w:sz="0" w:space="0" w:color="auto"/>
            <w:bottom w:val="none" w:sz="0" w:space="0" w:color="auto"/>
            <w:right w:val="none" w:sz="0" w:space="0" w:color="auto"/>
          </w:divBdr>
        </w:div>
        <w:div w:id="990138626">
          <w:marLeft w:val="0"/>
          <w:marRight w:val="0"/>
          <w:marTop w:val="0"/>
          <w:marBottom w:val="0"/>
          <w:divBdr>
            <w:top w:val="none" w:sz="0" w:space="0" w:color="auto"/>
            <w:left w:val="none" w:sz="0" w:space="0" w:color="auto"/>
            <w:bottom w:val="none" w:sz="0" w:space="0" w:color="auto"/>
            <w:right w:val="none" w:sz="0" w:space="0" w:color="auto"/>
          </w:divBdr>
        </w:div>
        <w:div w:id="1615017074">
          <w:marLeft w:val="0"/>
          <w:marRight w:val="0"/>
          <w:marTop w:val="0"/>
          <w:marBottom w:val="0"/>
          <w:divBdr>
            <w:top w:val="none" w:sz="0" w:space="0" w:color="auto"/>
            <w:left w:val="none" w:sz="0" w:space="0" w:color="auto"/>
            <w:bottom w:val="none" w:sz="0" w:space="0" w:color="auto"/>
            <w:right w:val="none" w:sz="0" w:space="0" w:color="auto"/>
          </w:divBdr>
        </w:div>
        <w:div w:id="307707087">
          <w:marLeft w:val="0"/>
          <w:marRight w:val="0"/>
          <w:marTop w:val="0"/>
          <w:marBottom w:val="0"/>
          <w:divBdr>
            <w:top w:val="none" w:sz="0" w:space="0" w:color="auto"/>
            <w:left w:val="none" w:sz="0" w:space="0" w:color="auto"/>
            <w:bottom w:val="none" w:sz="0" w:space="0" w:color="auto"/>
            <w:right w:val="none" w:sz="0" w:space="0" w:color="auto"/>
          </w:divBdr>
        </w:div>
        <w:div w:id="1521772508">
          <w:marLeft w:val="0"/>
          <w:marRight w:val="0"/>
          <w:marTop w:val="0"/>
          <w:marBottom w:val="0"/>
          <w:divBdr>
            <w:top w:val="none" w:sz="0" w:space="0" w:color="auto"/>
            <w:left w:val="none" w:sz="0" w:space="0" w:color="auto"/>
            <w:bottom w:val="none" w:sz="0" w:space="0" w:color="auto"/>
            <w:right w:val="none" w:sz="0" w:space="0" w:color="auto"/>
          </w:divBdr>
        </w:div>
        <w:div w:id="387656641">
          <w:marLeft w:val="0"/>
          <w:marRight w:val="0"/>
          <w:marTop w:val="0"/>
          <w:marBottom w:val="0"/>
          <w:divBdr>
            <w:top w:val="none" w:sz="0" w:space="0" w:color="auto"/>
            <w:left w:val="none" w:sz="0" w:space="0" w:color="auto"/>
            <w:bottom w:val="none" w:sz="0" w:space="0" w:color="auto"/>
            <w:right w:val="none" w:sz="0" w:space="0" w:color="auto"/>
          </w:divBdr>
        </w:div>
        <w:div w:id="51099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ess-results.com/tnr1093066.aspx?lan=1&amp;art=4" TargetMode="External"/><Relationship Id="rId3" Type="http://schemas.openxmlformats.org/officeDocument/2006/relationships/webSettings" Target="webSettings.xml"/><Relationship Id="rId7" Type="http://schemas.openxmlformats.org/officeDocument/2006/relationships/hyperlink" Target="https://chess-results.com/tnr1093062.aspx?lan=1&amp;art=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ess-results.com/tnr1093061.aspx?lan=1&amp;art=4" TargetMode="External"/><Relationship Id="rId5" Type="http://schemas.openxmlformats.org/officeDocument/2006/relationships/hyperlink" Target="https://chess-results.com/tnr1093060.aspx?lan=1&amp;art=4" TargetMode="External"/><Relationship Id="rId10" Type="http://schemas.openxmlformats.org/officeDocument/2006/relationships/theme" Target="theme/theme1.xml"/><Relationship Id="rId4" Type="http://schemas.openxmlformats.org/officeDocument/2006/relationships/hyperlink" Target="https://chess-results.com/tnr1093059.aspx?lan=1&amp;art=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Stephen Humphreys</cp:lastModifiedBy>
  <cp:revision>11</cp:revision>
  <dcterms:created xsi:type="dcterms:W3CDTF">2025-02-05T12:34:00Z</dcterms:created>
  <dcterms:modified xsi:type="dcterms:W3CDTF">2025-02-07T17:35:00Z</dcterms:modified>
</cp:coreProperties>
</file>